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98A54" w14:textId="1802F315" w:rsidR="008F3B95" w:rsidRDefault="008F3B95" w:rsidP="00804D71">
      <w:pPr>
        <w:pStyle w:val="Title"/>
        <w:jc w:val="center"/>
        <w:rPr>
          <w:rFonts w:asciiTheme="minorHAnsi" w:hAnsiTheme="minorHAnsi"/>
          <w:b/>
          <w:sz w:val="36"/>
          <w:szCs w:val="52"/>
          <w:u w:val="single"/>
        </w:rPr>
      </w:pPr>
      <w:bookmarkStart w:id="0" w:name="_Hlk47362304"/>
      <w:bookmarkStart w:id="1" w:name="_Hlk34037517"/>
      <w:bookmarkStart w:id="2" w:name="_Hlk34037567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8658816" wp14:editId="1B2CF966">
            <wp:simplePos x="0" y="0"/>
            <wp:positionH relativeFrom="margin">
              <wp:posOffset>0</wp:posOffset>
            </wp:positionH>
            <wp:positionV relativeFrom="paragraph">
              <wp:posOffset>5715</wp:posOffset>
            </wp:positionV>
            <wp:extent cx="6858000" cy="1010285"/>
            <wp:effectExtent l="0" t="0" r="0" b="0"/>
            <wp:wrapNone/>
            <wp:docPr id="9" name="Picture 9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7163B8" w14:textId="78D080C3" w:rsidR="008F3B95" w:rsidRDefault="008F3B95" w:rsidP="00804D71">
      <w:pPr>
        <w:pStyle w:val="Title"/>
        <w:jc w:val="center"/>
        <w:rPr>
          <w:rFonts w:asciiTheme="minorHAnsi" w:hAnsiTheme="minorHAnsi"/>
          <w:b/>
          <w:sz w:val="36"/>
          <w:szCs w:val="52"/>
          <w:u w:val="single"/>
        </w:rPr>
      </w:pPr>
    </w:p>
    <w:p w14:paraId="6D529562" w14:textId="564108FF" w:rsidR="008F3B95" w:rsidRDefault="008F3B95" w:rsidP="00804D71">
      <w:pPr>
        <w:pStyle w:val="Title"/>
        <w:jc w:val="center"/>
        <w:rPr>
          <w:rFonts w:asciiTheme="minorHAnsi" w:hAnsiTheme="minorHAnsi"/>
          <w:b/>
          <w:sz w:val="36"/>
          <w:szCs w:val="52"/>
          <w:u w:val="single"/>
        </w:rPr>
      </w:pPr>
    </w:p>
    <w:p w14:paraId="7B4A4320" w14:textId="77777777" w:rsidR="008F3B95" w:rsidRDefault="008F3B95" w:rsidP="00804D71">
      <w:pPr>
        <w:pStyle w:val="Title"/>
        <w:jc w:val="center"/>
        <w:rPr>
          <w:rFonts w:asciiTheme="minorHAnsi" w:hAnsiTheme="minorHAnsi"/>
          <w:b/>
          <w:sz w:val="36"/>
          <w:szCs w:val="52"/>
          <w:u w:val="single"/>
        </w:rPr>
      </w:pPr>
    </w:p>
    <w:p w14:paraId="23F87313" w14:textId="6DC14325" w:rsidR="00804D71" w:rsidRPr="000C0E71" w:rsidRDefault="00804D71" w:rsidP="00804D71">
      <w:pPr>
        <w:pStyle w:val="Title"/>
        <w:jc w:val="center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8F3B95">
        <w:rPr>
          <w:rFonts w:asciiTheme="minorHAnsi" w:hAnsiTheme="minorHAnsi"/>
          <w:b/>
          <w:sz w:val="36"/>
          <w:szCs w:val="52"/>
          <w:u w:val="single"/>
        </w:rPr>
        <w:t>Anuncios de misas</w:t>
      </w:r>
      <w:r>
        <w:rPr>
          <w:rStyle w:val="normaltextrun"/>
          <w:rFonts w:asciiTheme="minorHAnsi" w:hAnsiTheme="minorHAnsi"/>
          <w:color w:val="2F5496"/>
          <w:sz w:val="24"/>
          <w:u w:val="single"/>
        </w:rPr>
        <w:br/>
      </w:r>
    </w:p>
    <w:p w14:paraId="0D636849" w14:textId="654C01DD" w:rsidR="00804D71" w:rsidRPr="000C0E71" w:rsidRDefault="005069DF" w:rsidP="00804D71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bookmarkStart w:id="3" w:name="_Hlk78807951"/>
      <w:r>
        <w:rPr>
          <w:rFonts w:asciiTheme="minorHAnsi" w:hAnsiTheme="minorHAnsi"/>
          <w:b/>
          <w:u w:val="single"/>
        </w:rPr>
        <w:t>Tercer domingo de Adviento</w:t>
      </w:r>
      <w:r w:rsidR="00260494">
        <w:rPr>
          <w:rFonts w:asciiTheme="minorHAnsi" w:hAnsiTheme="minorHAnsi"/>
          <w:bCs/>
          <w:u w:val="single"/>
        </w:rPr>
        <w:t xml:space="preserve">                                                                                                       </w:t>
      </w:r>
      <w:r>
        <w:rPr>
          <w:rFonts w:asciiTheme="minorHAnsi" w:hAnsiTheme="minorHAnsi"/>
          <w:b/>
          <w:u w:val="single"/>
        </w:rPr>
        <w:t xml:space="preserve"> 11/12 de diciembre</w:t>
      </w:r>
      <w:r>
        <w:rPr>
          <w:rStyle w:val="normaltextrun"/>
          <w:rFonts w:asciiTheme="minorHAnsi" w:hAnsiTheme="minorHAnsi"/>
          <w:color w:val="000000"/>
        </w:rPr>
        <w:t xml:space="preserve">  </w:t>
      </w:r>
    </w:p>
    <w:bookmarkEnd w:id="3"/>
    <w:p w14:paraId="4269C303" w14:textId="669C51C7" w:rsidR="000C0E71" w:rsidRPr="000C0E71" w:rsidRDefault="005069DF" w:rsidP="008F3B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/>
          <w:color w:val="000000"/>
        </w:rPr>
        <w:br/>
        <w:t xml:space="preserve">Cada Navidad, las colectas parroquiales benefician a la Fundación del Clero, que se ocupa de la salud y el bienestar de todos los sacerdotes diocesanos activos y mayores con buen historial. Al apoyar la colecta de Navidad, puede mostrar su aprecio por los sacerdotes que continúan construyendo comunidades más fuertes para todos a través de su ministerio. Consulte el boletín de esta semana para enterarse como hacer hoy su donación. </w:t>
      </w:r>
    </w:p>
    <w:p w14:paraId="39A47DD4" w14:textId="60C9F2C4" w:rsidR="00804D71" w:rsidRPr="000C0E71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F9E8161" w14:textId="34D49FC3" w:rsidR="005069DF" w:rsidRPr="000C0E71" w:rsidRDefault="005069DF" w:rsidP="005069DF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Fonts w:asciiTheme="minorHAnsi" w:hAnsiTheme="minorHAnsi"/>
          <w:b/>
          <w:u w:val="single"/>
        </w:rPr>
        <w:t xml:space="preserve">Cuarto domingo de Adviento </w:t>
      </w:r>
      <w:r w:rsidR="00260494">
        <w:rPr>
          <w:rFonts w:asciiTheme="minorHAnsi" w:hAnsiTheme="minorHAnsi"/>
          <w:b/>
          <w:u w:val="single"/>
        </w:rPr>
        <w:t xml:space="preserve">                                                                                                        </w:t>
      </w:r>
      <w:r>
        <w:rPr>
          <w:rFonts w:asciiTheme="minorHAnsi" w:hAnsiTheme="minorHAnsi"/>
          <w:b/>
          <w:u w:val="single"/>
        </w:rPr>
        <w:t>18/19 de diciembre</w:t>
      </w:r>
      <w:r>
        <w:rPr>
          <w:rStyle w:val="normaltextrun"/>
          <w:rFonts w:asciiTheme="minorHAnsi" w:hAnsiTheme="minorHAnsi"/>
          <w:color w:val="000000"/>
        </w:rPr>
        <w:t xml:space="preserve">  </w:t>
      </w:r>
    </w:p>
    <w:p w14:paraId="0F600D12" w14:textId="77777777" w:rsidR="00804D71" w:rsidRPr="000C0E71" w:rsidRDefault="00804D71" w:rsidP="00804D71">
      <w:pPr>
        <w:pStyle w:val="paragraph"/>
        <w:spacing w:before="0" w:beforeAutospacing="0" w:after="0" w:afterAutospacing="0"/>
        <w:ind w:right="144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/>
          <w:color w:val="000000"/>
        </w:rPr>
        <w:t xml:space="preserve">               </w:t>
      </w:r>
    </w:p>
    <w:p w14:paraId="378EB46B" w14:textId="2541BC17" w:rsidR="000C0E71" w:rsidRPr="000C0E71" w:rsidRDefault="000C0E71" w:rsidP="008F3B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/>
          <w:color w:val="000000"/>
        </w:rPr>
        <w:t>La próxima colecta de Navidad beneficiará a la Fundación del Clero, que se ocupa de la salud y el bienestar de todos los sacerdotes diocesanos con buen historial. Ya sea dentro de nuestras comunidades parroquiales o en la comunidad en general, nuestros sacerdotes están marcando una diferencia todos los días. Si puede, considere hacer una generosa donación a la colecta de Navidad de este año. Gracias de antemano.</w:t>
      </w:r>
    </w:p>
    <w:p w14:paraId="67EF2C92" w14:textId="77777777" w:rsidR="00804D71" w:rsidRPr="000C0E71" w:rsidRDefault="00804D71" w:rsidP="00804D71">
      <w:pPr>
        <w:pStyle w:val="paragraph"/>
        <w:spacing w:before="0" w:beforeAutospacing="0" w:after="0" w:afterAutospacing="0"/>
        <w:ind w:right="144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0256CE54" w14:textId="5275481E" w:rsidR="005069DF" w:rsidRPr="000C0E71" w:rsidRDefault="006605B2" w:rsidP="005069DF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Fonts w:asciiTheme="minorHAnsi" w:hAnsiTheme="minorHAnsi"/>
          <w:b/>
          <w:u w:val="single"/>
        </w:rPr>
        <w:t xml:space="preserve">La Natividad del Señor </w:t>
      </w:r>
      <w:r w:rsidR="00260494">
        <w:rPr>
          <w:rFonts w:asciiTheme="minorHAnsi" w:hAnsiTheme="minorHAnsi"/>
          <w:b/>
          <w:u w:val="single"/>
        </w:rPr>
        <w:t xml:space="preserve">                                                                                                                    </w:t>
      </w:r>
      <w:r>
        <w:rPr>
          <w:rFonts w:asciiTheme="minorHAnsi" w:hAnsiTheme="minorHAnsi"/>
          <w:b/>
          <w:u w:val="single"/>
        </w:rPr>
        <w:t>24/25 de diciembre</w:t>
      </w:r>
      <w:r>
        <w:rPr>
          <w:rStyle w:val="normaltextrun"/>
          <w:rFonts w:asciiTheme="minorHAnsi" w:hAnsiTheme="minorHAnsi"/>
          <w:color w:val="000000"/>
        </w:rPr>
        <w:t xml:space="preserve"> </w:t>
      </w:r>
    </w:p>
    <w:p w14:paraId="24B878DB" w14:textId="77777777" w:rsidR="00804D71" w:rsidRPr="000C0E71" w:rsidRDefault="00804D71" w:rsidP="00804D71">
      <w:pPr>
        <w:pStyle w:val="paragraph"/>
        <w:spacing w:before="0" w:beforeAutospacing="0" w:after="0" w:afterAutospacing="0"/>
        <w:ind w:right="144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65FE7B5D" w14:textId="3721D803" w:rsidR="000C0E71" w:rsidRPr="000C0E71" w:rsidRDefault="000C0E71" w:rsidP="008F3B9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/>
          <w:color w:val="000000"/>
        </w:rPr>
        <w:t>La colecta de hoy beneficiará a la Fundación del Clero para que puedan continuar cuidando la salud y el bienestar de nuestros maravillosos sacerdotes diocesanos con buen historial. Al apoyar esta colecta, está ayudando a nuestros sacerdotes activos a recibir el apoyo que necesitan para continuar su ministerio y a nuestros sacerdotes mayores</w:t>
      </w:r>
      <w:r w:rsidR="003E34D4">
        <w:rPr>
          <w:rStyle w:val="normaltextrun"/>
          <w:rFonts w:asciiTheme="minorHAnsi" w:hAnsiTheme="minorHAnsi"/>
          <w:color w:val="000000"/>
        </w:rPr>
        <w:t xml:space="preserve"> a</w:t>
      </w:r>
      <w:r>
        <w:rPr>
          <w:rStyle w:val="normaltextrun"/>
          <w:rFonts w:asciiTheme="minorHAnsi" w:hAnsiTheme="minorHAnsi"/>
          <w:color w:val="000000"/>
        </w:rPr>
        <w:t xml:space="preserve"> vivir en comunidad con acceso a una atención de calidad. </w:t>
      </w:r>
      <w:r>
        <w:rPr>
          <w:rStyle w:val="eop"/>
          <w:rFonts w:asciiTheme="minorHAnsi" w:hAnsiTheme="minorHAnsi"/>
          <w:color w:val="000000"/>
        </w:rPr>
        <w:t>Esta colecta es una fuente principal de financiamiento para la Fundación y su generosidad es muy apreciada. Gracias por ayudar a apoyar a nuestros sacerdotes esta Navidad.</w:t>
      </w:r>
    </w:p>
    <w:p w14:paraId="4B955EFD" w14:textId="77777777" w:rsidR="00804D71" w:rsidRPr="000C0E71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14:paraId="3C6A003A" w14:textId="65DFC2F4" w:rsidR="00804D71" w:rsidRPr="000C0E71" w:rsidRDefault="00804D71" w:rsidP="00804D7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/>
          <w:b/>
          <w:u w:val="single"/>
        </w:rPr>
        <w:t>ORACIÓN DE LOS FIELES</w:t>
      </w:r>
      <w:r>
        <w:rPr>
          <w:rFonts w:asciiTheme="minorHAnsi" w:hAnsiTheme="minorHAnsi"/>
          <w:b/>
          <w:u w:val="single"/>
        </w:rPr>
        <w:br/>
      </w:r>
      <w:r>
        <w:rPr>
          <w:rFonts w:asciiTheme="minorHAnsi" w:hAnsiTheme="minorHAnsi"/>
          <w:i/>
          <w:sz w:val="22"/>
        </w:rPr>
        <w:t>SÓLO PARA LAS MISAS DE COLECTA DE FIN DE SEMANA</w:t>
      </w:r>
    </w:p>
    <w:p w14:paraId="499795A0" w14:textId="77777777" w:rsidR="00804D71" w:rsidRPr="000C0E71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5BFC23A2" w14:textId="1EA9B267" w:rsidR="000C0E71" w:rsidRPr="000C0E71" w:rsidRDefault="000C0E71" w:rsidP="008F3B95">
      <w:pPr>
        <w:pStyle w:val="paragraph"/>
        <w:spacing w:before="0" w:beforeAutospacing="0" w:after="0" w:afterAutospacing="0"/>
        <w:ind w:right="63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/>
          <w:color w:val="000000"/>
        </w:rPr>
        <w:t>Por la salud y el bienestar de todos nuestros sacerdotes activos y mayores con buen historial, ya que nos sirven de manera incansable y desinteresada. Que puedan continuar fortaleciendo nuestras comunidades y que sepan de nuestro agradecimiento por todo lo que hacen para enriquecer nuestras vidas y las vidas de tantos otros.</w:t>
      </w:r>
    </w:p>
    <w:p w14:paraId="498AC92E" w14:textId="77777777" w:rsidR="00804D71" w:rsidRPr="000C0E71" w:rsidRDefault="00804D71" w:rsidP="00804D71">
      <w:pPr>
        <w:pStyle w:val="paragraph"/>
        <w:spacing w:before="0" w:beforeAutospacing="0" w:after="0" w:afterAutospacing="0"/>
        <w:ind w:right="45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72C53149" w14:textId="2450008F" w:rsidR="005069DF" w:rsidRPr="000C0E71" w:rsidRDefault="006605B2" w:rsidP="005069DF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Fonts w:asciiTheme="minorHAnsi" w:hAnsiTheme="minorHAnsi"/>
          <w:b/>
          <w:u w:val="single"/>
        </w:rPr>
        <w:t xml:space="preserve">Epifanía del Señor </w:t>
      </w:r>
      <w:r w:rsidR="00260494">
        <w:rPr>
          <w:rFonts w:asciiTheme="minorHAnsi" w:hAnsiTheme="minorHAnsi"/>
          <w:b/>
          <w:u w:val="single"/>
        </w:rPr>
        <w:t xml:space="preserve">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u w:val="single"/>
        </w:rPr>
        <w:t>1/2 de Enero</w:t>
      </w:r>
      <w:r>
        <w:rPr>
          <w:rStyle w:val="normaltextrun"/>
          <w:rFonts w:asciiTheme="minorHAnsi" w:hAnsiTheme="minorHAnsi"/>
          <w:color w:val="000000"/>
        </w:rPr>
        <w:t xml:space="preserve"> </w:t>
      </w:r>
    </w:p>
    <w:p w14:paraId="0B68C3B1" w14:textId="77777777" w:rsidR="00804D71" w:rsidRPr="000C0E71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bookmarkEnd w:id="0"/>
    <w:bookmarkEnd w:id="1"/>
    <w:bookmarkEnd w:id="2"/>
    <w:p w14:paraId="7754F461" w14:textId="0A25E0C7" w:rsidR="00F02FCB" w:rsidRPr="00F02FCB" w:rsidRDefault="000C0E71" w:rsidP="008F3B9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Theme="minorHAnsi" w:hAnsiTheme="minorHAnsi"/>
          <w:color w:val="000000"/>
        </w:rPr>
        <w:t>En nombre de nuestros sacerdotes con buen historial, gracias por su apoyo a la colecta de Navidad de la Fundación del Clero. Si no pudo contribuir a la colecta, aún puede hacer una donación. Consulte el boletín de esta semana para enterarse de las maneras en que hoy puede donar.</w:t>
      </w:r>
      <w:r w:rsidR="00F02FCB">
        <w:tab/>
      </w:r>
    </w:p>
    <w:sectPr w:rsidR="00F02FCB" w:rsidRPr="00F02FCB" w:rsidSect="00F83C2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5C405" w14:textId="77777777" w:rsidR="0044401A" w:rsidRDefault="0044401A" w:rsidP="00804D71">
      <w:pPr>
        <w:spacing w:after="0" w:line="240" w:lineRule="auto"/>
      </w:pPr>
      <w:r>
        <w:separator/>
      </w:r>
    </w:p>
  </w:endnote>
  <w:endnote w:type="continuationSeparator" w:id="0">
    <w:p w14:paraId="6A93E58A" w14:textId="77777777" w:rsidR="0044401A" w:rsidRDefault="0044401A" w:rsidP="0080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9F441" w14:textId="5CF41C96" w:rsidR="00F02FCB" w:rsidRPr="00F02FCB" w:rsidRDefault="00F02FCB" w:rsidP="00F02FCB">
    <w:pPr>
      <w:pStyle w:val="Footer"/>
      <w:tabs>
        <w:tab w:val="left" w:pos="2100"/>
        <w:tab w:val="center" w:pos="5400"/>
      </w:tabs>
      <w:jc w:val="center"/>
      <w:rPr>
        <w:rFonts w:ascii="Arial" w:hAnsi="Arial" w:cs="Arial"/>
        <w:b/>
        <w:bCs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9F721" w14:textId="77777777" w:rsidR="0044401A" w:rsidRDefault="0044401A" w:rsidP="00804D71">
      <w:pPr>
        <w:spacing w:after="0" w:line="240" w:lineRule="auto"/>
      </w:pPr>
      <w:r>
        <w:separator/>
      </w:r>
    </w:p>
  </w:footnote>
  <w:footnote w:type="continuationSeparator" w:id="0">
    <w:p w14:paraId="0945B2A9" w14:textId="77777777" w:rsidR="0044401A" w:rsidRDefault="0044401A" w:rsidP="00804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54E07" w14:textId="77777777" w:rsidR="008F3B95" w:rsidRPr="00144A2B" w:rsidRDefault="008F3B95" w:rsidP="008F3B95">
    <w:pPr>
      <w:pStyle w:val="Header"/>
      <w:jc w:val="right"/>
      <w:rPr>
        <w:b/>
        <w:bCs/>
        <w:color w:val="FF0000"/>
        <w:sz w:val="20"/>
        <w:szCs w:val="20"/>
      </w:rPr>
    </w:pPr>
    <w:r w:rsidRPr="00144A2B">
      <w:rPr>
        <w:b/>
        <w:bCs/>
        <w:color w:val="FF0000"/>
        <w:sz w:val="20"/>
        <w:szCs w:val="20"/>
      </w:rPr>
      <w:t xml:space="preserve">CT21 Christmas </w:t>
    </w:r>
    <w:proofErr w:type="spellStart"/>
    <w:r w:rsidRPr="00144A2B">
      <w:rPr>
        <w:b/>
        <w:bCs/>
        <w:color w:val="FF0000"/>
        <w:sz w:val="20"/>
        <w:szCs w:val="20"/>
      </w:rPr>
      <w:t>Collection</w:t>
    </w:r>
    <w:proofErr w:type="spellEnd"/>
  </w:p>
  <w:p w14:paraId="007F1B6B" w14:textId="77777777" w:rsidR="008F3B95" w:rsidRPr="00144A2B" w:rsidRDefault="008F3B95" w:rsidP="008F3B95">
    <w:pPr>
      <w:pStyle w:val="Header"/>
      <w:jc w:val="right"/>
      <w:rPr>
        <w:b/>
        <w:bCs/>
        <w:color w:val="FF0000"/>
        <w:sz w:val="20"/>
        <w:szCs w:val="20"/>
      </w:rPr>
    </w:pPr>
    <w:r w:rsidRPr="00144A2B">
      <w:rPr>
        <w:b/>
        <w:bCs/>
        <w:color w:val="FF0000"/>
        <w:sz w:val="20"/>
        <w:szCs w:val="20"/>
      </w:rPr>
      <w:t xml:space="preserve">FINAL </w:t>
    </w:r>
    <w:proofErr w:type="spellStart"/>
    <w:r w:rsidRPr="00144A2B">
      <w:rPr>
        <w:b/>
        <w:bCs/>
        <w:color w:val="FF0000"/>
        <w:sz w:val="20"/>
        <w:szCs w:val="20"/>
      </w:rPr>
      <w:t>Mass</w:t>
    </w:r>
    <w:proofErr w:type="spellEnd"/>
    <w:r w:rsidRPr="00144A2B">
      <w:rPr>
        <w:b/>
        <w:bCs/>
        <w:color w:val="FF0000"/>
        <w:sz w:val="20"/>
        <w:szCs w:val="20"/>
      </w:rPr>
      <w:t xml:space="preserve"> </w:t>
    </w:r>
    <w:proofErr w:type="spellStart"/>
    <w:r w:rsidRPr="00144A2B">
      <w:rPr>
        <w:b/>
        <w:bCs/>
        <w:color w:val="FF0000"/>
        <w:sz w:val="20"/>
        <w:szCs w:val="20"/>
      </w:rPr>
      <w:t>Announcements</w:t>
    </w:r>
    <w:proofErr w:type="spellEnd"/>
    <w:r w:rsidRPr="00144A2B">
      <w:rPr>
        <w:b/>
        <w:bCs/>
        <w:color w:val="FF0000"/>
        <w:sz w:val="20"/>
        <w:szCs w:val="20"/>
      </w:rPr>
      <w:t>/POF</w:t>
    </w:r>
  </w:p>
  <w:p w14:paraId="3B6956B9" w14:textId="4035FB83" w:rsidR="006605B2" w:rsidRPr="008F3B95" w:rsidRDefault="008F3B95" w:rsidP="008F3B95">
    <w:pPr>
      <w:pStyle w:val="Header"/>
      <w:jc w:val="right"/>
    </w:pPr>
    <w:r>
      <w:rPr>
        <w:b/>
        <w:bCs/>
        <w:color w:val="FF0000"/>
        <w:sz w:val="20"/>
        <w:szCs w:val="20"/>
      </w:rPr>
      <w:t>SPANISH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7073A"/>
    <w:multiLevelType w:val="hybridMultilevel"/>
    <w:tmpl w:val="4B26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5089F"/>
    <w:multiLevelType w:val="hybridMultilevel"/>
    <w:tmpl w:val="F598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C3391"/>
    <w:multiLevelType w:val="hybridMultilevel"/>
    <w:tmpl w:val="2BB62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D74"/>
    <w:rsid w:val="0000081F"/>
    <w:rsid w:val="00012135"/>
    <w:rsid w:val="000C0E71"/>
    <w:rsid w:val="000E762E"/>
    <w:rsid w:val="00146076"/>
    <w:rsid w:val="00157F34"/>
    <w:rsid w:val="001B064F"/>
    <w:rsid w:val="001B4D74"/>
    <w:rsid w:val="002030D2"/>
    <w:rsid w:val="00215227"/>
    <w:rsid w:val="00260494"/>
    <w:rsid w:val="0028503F"/>
    <w:rsid w:val="002D0507"/>
    <w:rsid w:val="00320EDC"/>
    <w:rsid w:val="00347F96"/>
    <w:rsid w:val="00353D95"/>
    <w:rsid w:val="0036175F"/>
    <w:rsid w:val="0038685D"/>
    <w:rsid w:val="003A68E8"/>
    <w:rsid w:val="003B5FCB"/>
    <w:rsid w:val="003D0014"/>
    <w:rsid w:val="003D7CEF"/>
    <w:rsid w:val="003E34D4"/>
    <w:rsid w:val="003F4E00"/>
    <w:rsid w:val="0044401A"/>
    <w:rsid w:val="004A361C"/>
    <w:rsid w:val="005069DF"/>
    <w:rsid w:val="00541564"/>
    <w:rsid w:val="00563273"/>
    <w:rsid w:val="00572BCB"/>
    <w:rsid w:val="00593BB7"/>
    <w:rsid w:val="00594C8E"/>
    <w:rsid w:val="00600940"/>
    <w:rsid w:val="00653173"/>
    <w:rsid w:val="006605B2"/>
    <w:rsid w:val="006842F3"/>
    <w:rsid w:val="00692C44"/>
    <w:rsid w:val="006D4EE8"/>
    <w:rsid w:val="00753D4E"/>
    <w:rsid w:val="00756B9A"/>
    <w:rsid w:val="007A4374"/>
    <w:rsid w:val="007D310B"/>
    <w:rsid w:val="007D3C59"/>
    <w:rsid w:val="00804D71"/>
    <w:rsid w:val="008518B3"/>
    <w:rsid w:val="00853195"/>
    <w:rsid w:val="00853A64"/>
    <w:rsid w:val="00855732"/>
    <w:rsid w:val="008F1548"/>
    <w:rsid w:val="008F2ABB"/>
    <w:rsid w:val="008F3B95"/>
    <w:rsid w:val="008F3D5F"/>
    <w:rsid w:val="009009E5"/>
    <w:rsid w:val="00917E62"/>
    <w:rsid w:val="00960500"/>
    <w:rsid w:val="009A484D"/>
    <w:rsid w:val="009C2007"/>
    <w:rsid w:val="00A1392F"/>
    <w:rsid w:val="00A26DB3"/>
    <w:rsid w:val="00A4037B"/>
    <w:rsid w:val="00A80866"/>
    <w:rsid w:val="00AB21E0"/>
    <w:rsid w:val="00AE393D"/>
    <w:rsid w:val="00B637B8"/>
    <w:rsid w:val="00B8751F"/>
    <w:rsid w:val="00C218B4"/>
    <w:rsid w:val="00C96D26"/>
    <w:rsid w:val="00CE43DF"/>
    <w:rsid w:val="00D15A38"/>
    <w:rsid w:val="00D66B8C"/>
    <w:rsid w:val="00D80422"/>
    <w:rsid w:val="00DC2711"/>
    <w:rsid w:val="00DC4848"/>
    <w:rsid w:val="00DF420E"/>
    <w:rsid w:val="00E0457B"/>
    <w:rsid w:val="00E108CB"/>
    <w:rsid w:val="00EC11C8"/>
    <w:rsid w:val="00EC4B6F"/>
    <w:rsid w:val="00F02FCB"/>
    <w:rsid w:val="00F61C94"/>
    <w:rsid w:val="00F82A68"/>
    <w:rsid w:val="00F83C20"/>
    <w:rsid w:val="00F9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E6BB4"/>
  <w15:docId w15:val="{F608F2F4-3D86-40E2-B6E8-6FFAA49E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B4D74"/>
  </w:style>
  <w:style w:type="character" w:customStyle="1" w:styleId="eop">
    <w:name w:val="eop"/>
    <w:basedOn w:val="DefaultParagraphFont"/>
    <w:rsid w:val="001B4D74"/>
  </w:style>
  <w:style w:type="paragraph" w:styleId="Title">
    <w:name w:val="Title"/>
    <w:basedOn w:val="Normal"/>
    <w:next w:val="Normal"/>
    <w:link w:val="TitleChar"/>
    <w:uiPriority w:val="10"/>
    <w:qFormat/>
    <w:rsid w:val="001B4D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4D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045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45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1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D71"/>
  </w:style>
  <w:style w:type="paragraph" w:styleId="Footer">
    <w:name w:val="footer"/>
    <w:basedOn w:val="Normal"/>
    <w:link w:val="FooterChar"/>
    <w:uiPriority w:val="99"/>
    <w:unhideWhenUsed/>
    <w:rsid w:val="0080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Courtney</dc:creator>
  <cp:lastModifiedBy>O'Brien, Courtney</cp:lastModifiedBy>
  <cp:revision>2</cp:revision>
  <dcterms:created xsi:type="dcterms:W3CDTF">2021-11-19T17:14:00Z</dcterms:created>
  <dcterms:modified xsi:type="dcterms:W3CDTF">2021-11-19T17:14:00Z</dcterms:modified>
</cp:coreProperties>
</file>