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779C" w14:textId="447A9A20" w:rsidR="00173B3A" w:rsidRDefault="00B34F25" w:rsidP="00B34F25">
      <w:r>
        <w:rPr>
          <w:rFonts w:ascii="Times New Roman" w:hAnsi="Times New Roman" w:cs="Times New Roman"/>
          <w:noProof/>
        </w:rPr>
        <w:drawing>
          <wp:inline distT="0" distB="0" distL="0" distR="0" wp14:anchorId="2E778B2E" wp14:editId="20986808">
            <wp:extent cx="5943600" cy="873929"/>
            <wp:effectExtent l="0" t="0" r="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3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2385E" w14:textId="641B55B3" w:rsidR="00FF3E28" w:rsidRPr="00FF3E28" w:rsidRDefault="00FF3E28" w:rsidP="00FF3E28">
      <w:pPr>
        <w:pStyle w:val="paragraph"/>
        <w:tabs>
          <w:tab w:val="left" w:pos="10080"/>
        </w:tabs>
        <w:spacing w:before="0" w:beforeAutospacing="0" w:after="0" w:afterAutospacing="0"/>
        <w:jc w:val="center"/>
        <w:textAlignment w:val="baseline"/>
        <w:rPr>
          <w:b/>
          <w:i/>
          <w:iCs/>
          <w:sz w:val="32"/>
          <w:szCs w:val="32"/>
        </w:rPr>
      </w:pPr>
      <w:r w:rsidRPr="00FF3E28">
        <w:rPr>
          <w:b/>
          <w:sz w:val="32"/>
          <w:szCs w:val="32"/>
        </w:rPr>
        <w:t xml:space="preserve">MASS ANNOUNCEMENTS </w:t>
      </w:r>
      <w:r w:rsidRPr="00FF3E28">
        <w:rPr>
          <w:b/>
          <w:sz w:val="32"/>
          <w:szCs w:val="32"/>
        </w:rPr>
        <w:br/>
      </w:r>
      <w:r w:rsidRPr="00FF3E28">
        <w:rPr>
          <w:bCs/>
          <w:i/>
          <w:iCs/>
          <w:sz w:val="32"/>
          <w:szCs w:val="32"/>
        </w:rPr>
        <w:t>FOR EASTER MASSES ONLY</w:t>
      </w:r>
    </w:p>
    <w:p w14:paraId="240DC4B8" w14:textId="7CA11A7F" w:rsidR="00FF3E28" w:rsidRDefault="00FF3E28" w:rsidP="00B34F25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/>
      </w:r>
      <w:r w:rsidRPr="00FF3E28">
        <w:rPr>
          <w:b/>
        </w:rPr>
        <w:t>ANNOUNCEMENT PRIOR TO COLLECTION</w:t>
      </w:r>
    </w:p>
    <w:p w14:paraId="6D27F98A" w14:textId="5F9D6E14" w:rsidR="00B34F25" w:rsidRPr="009C2007" w:rsidRDefault="0028240B" w:rsidP="00B34F25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sz w:val="22"/>
          <w:szCs w:val="22"/>
        </w:rPr>
        <w:t>Our Easter</w:t>
      </w:r>
      <w:r w:rsidR="00B34F25" w:rsidRPr="00DE74B6">
        <w:rPr>
          <w:rStyle w:val="normaltextrun"/>
          <w:color w:val="FF0000"/>
          <w:sz w:val="22"/>
          <w:szCs w:val="22"/>
        </w:rPr>
        <w:t xml:space="preserve"> </w:t>
      </w:r>
      <w:r w:rsidR="00B34F25">
        <w:rPr>
          <w:rStyle w:val="normaltextrun"/>
          <w:color w:val="000000"/>
          <w:sz w:val="22"/>
          <w:szCs w:val="22"/>
        </w:rPr>
        <w:t xml:space="preserve">collection </w:t>
      </w:r>
      <w:r w:rsidR="00B34F25">
        <w:rPr>
          <w:rStyle w:val="normaltextrun"/>
          <w:color w:val="000000"/>
          <w:sz w:val="22"/>
          <w:szCs w:val="22"/>
        </w:rPr>
        <w:t>benefits the</w:t>
      </w:r>
      <w:r w:rsidR="00B34F25" w:rsidRPr="009C2007">
        <w:rPr>
          <w:rStyle w:val="normaltextrun"/>
          <w:color w:val="000000"/>
          <w:sz w:val="22"/>
          <w:szCs w:val="22"/>
        </w:rPr>
        <w:t xml:space="preserve"> Clergy Trust which care</w:t>
      </w:r>
      <w:r w:rsidR="00B34F25">
        <w:rPr>
          <w:rStyle w:val="normaltextrun"/>
          <w:color w:val="000000"/>
          <w:sz w:val="22"/>
          <w:szCs w:val="22"/>
        </w:rPr>
        <w:t>s</w:t>
      </w:r>
      <w:r w:rsidR="00B34F25" w:rsidRPr="009C2007">
        <w:rPr>
          <w:rStyle w:val="normaltextrun"/>
          <w:color w:val="000000"/>
          <w:sz w:val="22"/>
          <w:szCs w:val="22"/>
        </w:rPr>
        <w:t xml:space="preserve"> for the health and well-being of all active and senior</w:t>
      </w:r>
      <w:r w:rsidR="00B34F25">
        <w:rPr>
          <w:rStyle w:val="normaltextrun"/>
          <w:color w:val="000000"/>
          <w:sz w:val="22"/>
          <w:szCs w:val="22"/>
        </w:rPr>
        <w:t xml:space="preserve"> diocesan</w:t>
      </w:r>
      <w:r w:rsidR="00B34F25" w:rsidRPr="009C2007">
        <w:rPr>
          <w:rStyle w:val="normaltextrun"/>
          <w:color w:val="000000"/>
          <w:sz w:val="22"/>
          <w:szCs w:val="22"/>
        </w:rPr>
        <w:t xml:space="preserve"> priests in good standing.</w:t>
      </w:r>
      <w:r w:rsidR="00B34F25">
        <w:rPr>
          <w:rStyle w:val="normaltextrun"/>
          <w:color w:val="000000"/>
          <w:sz w:val="22"/>
          <w:szCs w:val="22"/>
        </w:rPr>
        <w:t xml:space="preserve"> </w:t>
      </w:r>
      <w:r>
        <w:rPr>
          <w:rStyle w:val="normaltextrun"/>
          <w:color w:val="000000"/>
          <w:sz w:val="22"/>
          <w:szCs w:val="22"/>
        </w:rPr>
        <w:t>Parish</w:t>
      </w:r>
      <w:r w:rsidR="00B34F25">
        <w:rPr>
          <w:rStyle w:val="normaltextrun"/>
          <w:color w:val="000000"/>
          <w:sz w:val="22"/>
          <w:szCs w:val="22"/>
        </w:rPr>
        <w:t xml:space="preserve"> collections are crucial for the Trust to continue their mission, so </w:t>
      </w:r>
      <w:r w:rsidR="00FF3E28">
        <w:rPr>
          <w:rStyle w:val="normaltextrun"/>
          <w:color w:val="000000"/>
          <w:sz w:val="22"/>
          <w:szCs w:val="22"/>
        </w:rPr>
        <w:t xml:space="preserve">any gift you’re able to give is appreciated. You can find more information to give online or via your phone in </w:t>
      </w:r>
      <w:r>
        <w:rPr>
          <w:rStyle w:val="normaltextrun"/>
          <w:color w:val="000000"/>
          <w:sz w:val="22"/>
          <w:szCs w:val="22"/>
        </w:rPr>
        <w:t>the</w:t>
      </w:r>
      <w:r w:rsidR="00FF3E28">
        <w:rPr>
          <w:rStyle w:val="normaltextrun"/>
          <w:color w:val="000000"/>
          <w:sz w:val="22"/>
          <w:szCs w:val="22"/>
        </w:rPr>
        <w:t xml:space="preserve"> bulletin or on the posters at the main doors. Thank </w:t>
      </w:r>
      <w:r w:rsidR="00B34F25">
        <w:rPr>
          <w:rStyle w:val="normaltextrun"/>
          <w:color w:val="000000"/>
          <w:sz w:val="22"/>
          <w:szCs w:val="22"/>
        </w:rPr>
        <w:t>you for your generosity.</w:t>
      </w:r>
    </w:p>
    <w:p w14:paraId="319D1F71" w14:textId="77777777" w:rsidR="00B34F25" w:rsidRPr="009C2007" w:rsidRDefault="00B34F25" w:rsidP="00B34F2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14:paraId="722B26F3" w14:textId="07B3A82C" w:rsidR="00B34F25" w:rsidRPr="009C2007" w:rsidRDefault="00B34F25" w:rsidP="00FF3E28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 w:rsidRPr="00FF3E28">
        <w:rPr>
          <w:b/>
        </w:rPr>
        <w:t xml:space="preserve">PRAYER OF THE FAITHFUL </w:t>
      </w:r>
    </w:p>
    <w:p w14:paraId="7C823BC6" w14:textId="04451C88" w:rsidR="00B34F25" w:rsidRPr="009C2007" w:rsidRDefault="00B34F25" w:rsidP="00B34F25">
      <w:pPr>
        <w:pStyle w:val="paragraph"/>
        <w:spacing w:before="0" w:beforeAutospacing="0" w:after="0" w:afterAutospacing="0"/>
        <w:ind w:right="630"/>
        <w:textAlignment w:val="baseline"/>
        <w:rPr>
          <w:rStyle w:val="normaltextrun"/>
          <w:color w:val="000000"/>
          <w:sz w:val="22"/>
          <w:szCs w:val="22"/>
        </w:rPr>
      </w:pPr>
      <w:r w:rsidRPr="009C2007">
        <w:rPr>
          <w:rStyle w:val="normaltextrun"/>
          <w:color w:val="000000"/>
          <w:sz w:val="22"/>
          <w:szCs w:val="22"/>
        </w:rPr>
        <w:t xml:space="preserve">For all of </w:t>
      </w:r>
      <w:r w:rsidR="00FF3E28">
        <w:rPr>
          <w:rStyle w:val="normaltextrun"/>
          <w:color w:val="000000"/>
          <w:sz w:val="22"/>
          <w:szCs w:val="22"/>
        </w:rPr>
        <w:t>the priests serving within the Archdiocese of Boston. That</w:t>
      </w:r>
      <w:r w:rsidRPr="009C2007">
        <w:rPr>
          <w:rStyle w:val="normaltextrun"/>
          <w:color w:val="000000"/>
          <w:sz w:val="22"/>
          <w:szCs w:val="22"/>
        </w:rPr>
        <w:t xml:space="preserve"> they may continue to strengthen our communities through their ministry</w:t>
      </w:r>
      <w:r w:rsidR="00FF3E28">
        <w:rPr>
          <w:rStyle w:val="normaltextrun"/>
          <w:color w:val="000000"/>
          <w:sz w:val="22"/>
          <w:szCs w:val="22"/>
        </w:rPr>
        <w:t>. And that they know the love and appreciation we have for their selfless service to others.</w:t>
      </w:r>
      <w:r w:rsidRPr="009C2007">
        <w:rPr>
          <w:rStyle w:val="normaltextrun"/>
          <w:color w:val="000000"/>
          <w:sz w:val="22"/>
          <w:szCs w:val="22"/>
        </w:rPr>
        <w:t xml:space="preserve"> </w:t>
      </w:r>
    </w:p>
    <w:p w14:paraId="5FD4FB32" w14:textId="77777777" w:rsidR="00B34F25" w:rsidRDefault="00B34F25" w:rsidP="00B34F25"/>
    <w:p w14:paraId="69DF0FB0" w14:textId="78035EAA" w:rsidR="00FF3E28" w:rsidRDefault="00FF3E28" w:rsidP="00FF3E28">
      <w:pPr>
        <w:pStyle w:val="paragraph"/>
        <w:tabs>
          <w:tab w:val="left" w:pos="10080"/>
        </w:tabs>
        <w:spacing w:before="0" w:beforeAutospacing="0" w:after="0" w:afterAutospacing="0"/>
        <w:jc w:val="center"/>
        <w:textAlignment w:val="baseline"/>
        <w:rPr>
          <w:bCs/>
          <w:i/>
          <w:iCs/>
          <w:sz w:val="32"/>
          <w:szCs w:val="32"/>
        </w:rPr>
      </w:pPr>
      <w:r>
        <w:rPr>
          <w:b/>
          <w:sz w:val="32"/>
          <w:szCs w:val="32"/>
        </w:rPr>
        <w:t>BULLETIN</w:t>
      </w:r>
      <w:r w:rsidRPr="00FF3E28">
        <w:rPr>
          <w:b/>
          <w:sz w:val="32"/>
          <w:szCs w:val="32"/>
        </w:rPr>
        <w:t xml:space="preserve"> ANNOUNCEMENTS</w:t>
      </w:r>
      <w:r w:rsidR="00115406" w:rsidRPr="00115406">
        <w:rPr>
          <w:b/>
          <w:color w:val="FF0000"/>
          <w:sz w:val="32"/>
          <w:szCs w:val="32"/>
        </w:rPr>
        <w:t>*</w:t>
      </w:r>
      <w:r w:rsidRPr="00FF3E28">
        <w:rPr>
          <w:b/>
          <w:sz w:val="32"/>
          <w:szCs w:val="32"/>
        </w:rPr>
        <w:br/>
      </w:r>
      <w:r w:rsidR="00115406">
        <w:rPr>
          <w:bCs/>
          <w:i/>
          <w:iCs/>
          <w:sz w:val="32"/>
          <w:szCs w:val="32"/>
        </w:rPr>
        <w:t>Palm Sunday, Easter, and Divine Mercy Weekends</w:t>
      </w:r>
    </w:p>
    <w:p w14:paraId="20885E33" w14:textId="048E342D" w:rsidR="00115406" w:rsidRPr="00115406" w:rsidRDefault="00115406" w:rsidP="00115406">
      <w:pPr>
        <w:pStyle w:val="paragraph"/>
        <w:tabs>
          <w:tab w:val="left" w:pos="10080"/>
        </w:tabs>
        <w:spacing w:before="0" w:beforeAutospacing="0" w:after="0" w:afterAutospacing="0"/>
        <w:jc w:val="center"/>
        <w:textAlignment w:val="baseline"/>
        <w:rPr>
          <w:bCs/>
          <w:i/>
          <w:iCs/>
          <w:color w:val="FF0000"/>
        </w:rPr>
      </w:pPr>
      <w:r w:rsidRPr="00115406">
        <w:rPr>
          <w:bCs/>
          <w:i/>
          <w:iCs/>
          <w:color w:val="FF0000"/>
        </w:rPr>
        <w:t>*To be used in addition to banner/box ads, space permitting</w:t>
      </w:r>
      <w:r w:rsidR="00177CDE">
        <w:rPr>
          <w:bCs/>
          <w:i/>
          <w:iCs/>
          <w:color w:val="FF0000"/>
        </w:rPr>
        <w:t>. You can also copy and paste the banner from above to use in your bulletin to accompany the text below.</w:t>
      </w:r>
    </w:p>
    <w:p w14:paraId="159FC209" w14:textId="77777777" w:rsidR="00115406" w:rsidRDefault="00115406" w:rsidP="00FF3E28">
      <w:pPr>
        <w:pStyle w:val="paragraph"/>
        <w:tabs>
          <w:tab w:val="left" w:pos="10080"/>
        </w:tabs>
        <w:spacing w:before="0" w:beforeAutospacing="0" w:after="0" w:afterAutospacing="0"/>
        <w:jc w:val="center"/>
        <w:textAlignment w:val="baseline"/>
        <w:rPr>
          <w:bCs/>
          <w:i/>
          <w:iCs/>
          <w:sz w:val="32"/>
          <w:szCs w:val="32"/>
        </w:rPr>
      </w:pPr>
    </w:p>
    <w:p w14:paraId="55C93349" w14:textId="75318D0C" w:rsidR="00115406" w:rsidRPr="009C2007" w:rsidRDefault="00115406" w:rsidP="00115406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sz w:val="22"/>
          <w:szCs w:val="22"/>
        </w:rPr>
        <w:t>Our Easter</w:t>
      </w:r>
      <w:r w:rsidRPr="00DE74B6">
        <w:rPr>
          <w:rStyle w:val="normaltextrun"/>
          <w:color w:val="FF0000"/>
          <w:sz w:val="22"/>
          <w:szCs w:val="22"/>
        </w:rPr>
        <w:t xml:space="preserve"> </w:t>
      </w:r>
      <w:r>
        <w:rPr>
          <w:rStyle w:val="normaltextrun"/>
          <w:color w:val="000000"/>
          <w:sz w:val="22"/>
          <w:szCs w:val="22"/>
        </w:rPr>
        <w:t>collection benefits the</w:t>
      </w:r>
      <w:r w:rsidRPr="009C2007">
        <w:rPr>
          <w:rStyle w:val="normaltextrun"/>
          <w:color w:val="000000"/>
          <w:sz w:val="22"/>
          <w:szCs w:val="22"/>
        </w:rPr>
        <w:t xml:space="preserve"> Clergy Trust which care</w:t>
      </w:r>
      <w:r>
        <w:rPr>
          <w:rStyle w:val="normaltextrun"/>
          <w:color w:val="000000"/>
          <w:sz w:val="22"/>
          <w:szCs w:val="22"/>
        </w:rPr>
        <w:t>s</w:t>
      </w:r>
      <w:r w:rsidRPr="009C2007">
        <w:rPr>
          <w:rStyle w:val="normaltextrun"/>
          <w:color w:val="000000"/>
          <w:sz w:val="22"/>
          <w:szCs w:val="22"/>
        </w:rPr>
        <w:t xml:space="preserve"> for the health and well-being of all active and senior</w:t>
      </w:r>
      <w:r>
        <w:rPr>
          <w:rStyle w:val="normaltextrun"/>
          <w:color w:val="000000"/>
          <w:sz w:val="22"/>
          <w:szCs w:val="22"/>
        </w:rPr>
        <w:t xml:space="preserve"> diocesan</w:t>
      </w:r>
      <w:r w:rsidRPr="009C2007">
        <w:rPr>
          <w:rStyle w:val="normaltextrun"/>
          <w:color w:val="000000"/>
          <w:sz w:val="22"/>
          <w:szCs w:val="22"/>
        </w:rPr>
        <w:t xml:space="preserve"> priests in good standing.</w:t>
      </w:r>
      <w:r>
        <w:rPr>
          <w:rStyle w:val="normaltextrun"/>
          <w:color w:val="000000"/>
          <w:sz w:val="22"/>
          <w:szCs w:val="22"/>
        </w:rPr>
        <w:t xml:space="preserve"> </w:t>
      </w:r>
      <w:r w:rsidR="0028240B">
        <w:rPr>
          <w:rStyle w:val="normaltextrun"/>
          <w:color w:val="000000"/>
          <w:sz w:val="22"/>
          <w:szCs w:val="22"/>
        </w:rPr>
        <w:t>Parish</w:t>
      </w:r>
      <w:r>
        <w:rPr>
          <w:rStyle w:val="normaltextrun"/>
          <w:color w:val="000000"/>
          <w:sz w:val="22"/>
          <w:szCs w:val="22"/>
        </w:rPr>
        <w:t xml:space="preserve"> collections are crucial for the Trust to continue </w:t>
      </w:r>
      <w:r w:rsidR="0028240B">
        <w:rPr>
          <w:rStyle w:val="normaltextrun"/>
          <w:color w:val="000000"/>
          <w:sz w:val="22"/>
          <w:szCs w:val="22"/>
        </w:rPr>
        <w:t xml:space="preserve">its </w:t>
      </w:r>
      <w:r>
        <w:rPr>
          <w:rStyle w:val="normaltextrun"/>
          <w:color w:val="000000"/>
          <w:sz w:val="22"/>
          <w:szCs w:val="22"/>
        </w:rPr>
        <w:t xml:space="preserve">mission, so any gift you’re able to give is appreciated. </w:t>
      </w:r>
      <w:r>
        <w:rPr>
          <w:rStyle w:val="normaltextrun"/>
          <w:color w:val="000000"/>
          <w:sz w:val="22"/>
          <w:szCs w:val="22"/>
        </w:rPr>
        <w:t>To make your gift online, visit clergytrust.org or scan the QR code below.</w:t>
      </w:r>
    </w:p>
    <w:p w14:paraId="2EB54A92" w14:textId="77777777" w:rsidR="00115406" w:rsidRPr="00FF3E28" w:rsidRDefault="00115406" w:rsidP="00FF3E28">
      <w:pPr>
        <w:pStyle w:val="paragraph"/>
        <w:tabs>
          <w:tab w:val="left" w:pos="10080"/>
        </w:tabs>
        <w:spacing w:before="0" w:beforeAutospacing="0" w:after="0" w:afterAutospacing="0"/>
        <w:jc w:val="center"/>
        <w:textAlignment w:val="baseline"/>
        <w:rPr>
          <w:b/>
          <w:i/>
          <w:iCs/>
          <w:sz w:val="32"/>
          <w:szCs w:val="32"/>
        </w:rPr>
      </w:pPr>
    </w:p>
    <w:p w14:paraId="3946BD75" w14:textId="77777777" w:rsidR="00FF3E28" w:rsidRPr="00B34F25" w:rsidRDefault="00FF3E28" w:rsidP="00B34F25"/>
    <w:sectPr w:rsidR="00FF3E28" w:rsidRPr="00B34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3A"/>
    <w:rsid w:val="0003299C"/>
    <w:rsid w:val="00115406"/>
    <w:rsid w:val="00173B3A"/>
    <w:rsid w:val="00177CDE"/>
    <w:rsid w:val="0028240B"/>
    <w:rsid w:val="008A31E4"/>
    <w:rsid w:val="00B34F25"/>
    <w:rsid w:val="00C82413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1A957"/>
  <w15:chartTrackingRefBased/>
  <w15:docId w15:val="{58E8D0F6-6490-4CEC-BAC6-7021CB6F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34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B34F25"/>
  </w:style>
  <w:style w:type="character" w:customStyle="1" w:styleId="eop">
    <w:name w:val="eop"/>
    <w:basedOn w:val="DefaultParagraphFont"/>
    <w:rsid w:val="00B34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Courtney</dc:creator>
  <cp:keywords/>
  <dc:description/>
  <cp:lastModifiedBy>O'Brien, Courtney</cp:lastModifiedBy>
  <cp:revision>3</cp:revision>
  <dcterms:created xsi:type="dcterms:W3CDTF">2024-02-29T21:01:00Z</dcterms:created>
  <dcterms:modified xsi:type="dcterms:W3CDTF">2024-02-29T22:43:00Z</dcterms:modified>
</cp:coreProperties>
</file>